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863" w:rsidRPr="00045784" w:rsidRDefault="00EB1863" w:rsidP="00EB1863">
      <w:pPr>
        <w:pStyle w:val="NoSpacing"/>
        <w:jc w:val="center"/>
        <w:rPr>
          <w:rFonts w:ascii="Arial Narrow" w:hAnsi="Arial Narrow"/>
          <w:b/>
          <w:sz w:val="36"/>
          <w:szCs w:val="36"/>
        </w:rPr>
      </w:pPr>
      <w:r w:rsidRPr="00045784">
        <w:rPr>
          <w:rFonts w:ascii="Arial Narrow" w:hAnsi="Arial Narrow"/>
          <w:b/>
          <w:sz w:val="36"/>
          <w:szCs w:val="36"/>
        </w:rPr>
        <w:t>Report</w:t>
      </w:r>
    </w:p>
    <w:p w:rsidR="00EB1863" w:rsidRDefault="00EB1863" w:rsidP="00EB1863">
      <w:pPr>
        <w:pStyle w:val="NoSpacing"/>
        <w:rPr>
          <w:rFonts w:ascii="Arial Narrow" w:hAnsi="Arial Narrow"/>
          <w:sz w:val="20"/>
          <w:szCs w:val="20"/>
        </w:rPr>
      </w:pPr>
    </w:p>
    <w:p w:rsidR="00045784" w:rsidRDefault="00045784" w:rsidP="00EB1863">
      <w:pPr>
        <w:pStyle w:val="NoSpacing"/>
        <w:rPr>
          <w:rFonts w:ascii="Arial Narrow" w:hAnsi="Arial Narrow"/>
          <w:sz w:val="20"/>
          <w:szCs w:val="20"/>
        </w:rPr>
      </w:pPr>
    </w:p>
    <w:p w:rsidR="00045784" w:rsidRDefault="00EE377C" w:rsidP="00EE377C">
      <w:pPr>
        <w:pStyle w:val="NoSpacing"/>
        <w:jc w:val="center"/>
        <w:rPr>
          <w:rFonts w:ascii="Arial Narrow" w:hAnsi="Arial Narrow"/>
          <w:sz w:val="20"/>
          <w:szCs w:val="20"/>
        </w:rPr>
      </w:pPr>
      <w:r>
        <w:rPr>
          <w:rFonts w:ascii="Arial Narrow" w:hAnsi="Arial Narrow"/>
          <w:noProof/>
          <w:sz w:val="20"/>
          <w:szCs w:val="20"/>
        </w:rPr>
        <w:drawing>
          <wp:inline distT="0" distB="0" distL="0" distR="0">
            <wp:extent cx="3286125" cy="1971675"/>
            <wp:effectExtent l="19050" t="0" r="9525" b="0"/>
            <wp:docPr id="1" name="Picture 0" descr="DSC01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412.JPG"/>
                    <pic:cNvPicPr/>
                  </pic:nvPicPr>
                  <pic:blipFill>
                    <a:blip r:embed="rId5" cstate="print"/>
                    <a:stretch>
                      <a:fillRect/>
                    </a:stretch>
                  </pic:blipFill>
                  <pic:spPr>
                    <a:xfrm>
                      <a:off x="0" y="0"/>
                      <a:ext cx="3286125" cy="1971675"/>
                    </a:xfrm>
                    <a:prstGeom prst="rect">
                      <a:avLst/>
                    </a:prstGeom>
                  </pic:spPr>
                </pic:pic>
              </a:graphicData>
            </a:graphic>
          </wp:inline>
        </w:drawing>
      </w:r>
    </w:p>
    <w:p w:rsidR="006852E3" w:rsidRDefault="006852E3" w:rsidP="00EB1863">
      <w:pPr>
        <w:pStyle w:val="NoSpacing"/>
        <w:jc w:val="both"/>
        <w:rPr>
          <w:rFonts w:ascii="Arial Narrow" w:hAnsi="Arial Narrow"/>
          <w:b/>
          <w:sz w:val="20"/>
          <w:szCs w:val="20"/>
        </w:rPr>
      </w:pPr>
    </w:p>
    <w:p w:rsidR="00EB1863" w:rsidRDefault="00EB1863" w:rsidP="00EB1863">
      <w:pPr>
        <w:pStyle w:val="NoSpacing"/>
        <w:jc w:val="both"/>
        <w:rPr>
          <w:rFonts w:ascii="Arial Narrow" w:hAnsi="Arial Narrow"/>
          <w:sz w:val="20"/>
          <w:szCs w:val="20"/>
        </w:rPr>
      </w:pPr>
      <w:r w:rsidRPr="002A3DAA">
        <w:rPr>
          <w:rFonts w:ascii="Arial Narrow" w:hAnsi="Arial Narrow"/>
          <w:b/>
          <w:sz w:val="20"/>
          <w:szCs w:val="20"/>
        </w:rPr>
        <w:t>Project Title</w:t>
      </w:r>
      <w:r>
        <w:rPr>
          <w:rFonts w:ascii="Arial Narrow" w:hAnsi="Arial Narrow"/>
          <w:sz w:val="20"/>
          <w:szCs w:val="20"/>
        </w:rPr>
        <w:t>:</w:t>
      </w:r>
      <w:r>
        <w:rPr>
          <w:rFonts w:ascii="Arial Narrow" w:hAnsi="Arial Narrow"/>
          <w:sz w:val="20"/>
          <w:szCs w:val="20"/>
        </w:rPr>
        <w:tab/>
      </w:r>
      <w:r>
        <w:rPr>
          <w:rFonts w:ascii="Arial Narrow" w:hAnsi="Arial Narrow"/>
          <w:sz w:val="20"/>
          <w:szCs w:val="20"/>
        </w:rPr>
        <w:tab/>
      </w:r>
      <w:r w:rsidR="002A3DAA">
        <w:rPr>
          <w:rFonts w:ascii="Arial Narrow" w:hAnsi="Arial Narrow"/>
          <w:sz w:val="20"/>
          <w:szCs w:val="20"/>
        </w:rPr>
        <w:tab/>
      </w:r>
      <w:r>
        <w:rPr>
          <w:rFonts w:ascii="Arial Narrow" w:hAnsi="Arial Narrow"/>
          <w:sz w:val="20"/>
          <w:szCs w:val="20"/>
        </w:rPr>
        <w:t xml:space="preserve">Pure drinking water for flood </w:t>
      </w:r>
      <w:proofErr w:type="spellStart"/>
      <w:r>
        <w:rPr>
          <w:rFonts w:ascii="Arial Narrow" w:hAnsi="Arial Narrow"/>
          <w:sz w:val="20"/>
          <w:szCs w:val="20"/>
        </w:rPr>
        <w:t>affectees</w:t>
      </w:r>
      <w:proofErr w:type="spellEnd"/>
      <w:r>
        <w:rPr>
          <w:rFonts w:ascii="Arial Narrow" w:hAnsi="Arial Narrow"/>
          <w:sz w:val="20"/>
          <w:szCs w:val="20"/>
        </w:rPr>
        <w:t xml:space="preserve"> at district </w:t>
      </w:r>
      <w:proofErr w:type="spellStart"/>
      <w:r>
        <w:rPr>
          <w:rFonts w:ascii="Arial Narrow" w:hAnsi="Arial Narrow"/>
          <w:sz w:val="20"/>
          <w:szCs w:val="20"/>
        </w:rPr>
        <w:t>Charsadda</w:t>
      </w:r>
      <w:proofErr w:type="spellEnd"/>
    </w:p>
    <w:p w:rsidR="00EB1863" w:rsidRDefault="00EB1863" w:rsidP="00EB1863">
      <w:pPr>
        <w:pStyle w:val="NoSpacing"/>
        <w:jc w:val="both"/>
        <w:rPr>
          <w:rFonts w:ascii="Arial Narrow" w:hAnsi="Arial Narrow"/>
          <w:sz w:val="20"/>
          <w:szCs w:val="20"/>
        </w:rPr>
      </w:pPr>
      <w:r w:rsidRPr="002A3DAA">
        <w:rPr>
          <w:rFonts w:ascii="Arial Narrow" w:hAnsi="Arial Narrow"/>
          <w:b/>
          <w:sz w:val="20"/>
          <w:szCs w:val="20"/>
        </w:rPr>
        <w:t>Location</w:t>
      </w:r>
      <w:r>
        <w:rPr>
          <w:rFonts w:ascii="Arial Narrow" w:hAnsi="Arial Narrow"/>
          <w:sz w:val="20"/>
          <w:szCs w:val="20"/>
        </w:rPr>
        <w:t>:</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12 villages of UC </w:t>
      </w:r>
      <w:proofErr w:type="spellStart"/>
      <w:r>
        <w:rPr>
          <w:rFonts w:ascii="Arial Narrow" w:hAnsi="Arial Narrow"/>
          <w:sz w:val="20"/>
          <w:szCs w:val="20"/>
        </w:rPr>
        <w:t>Mirzadher</w:t>
      </w:r>
      <w:proofErr w:type="spellEnd"/>
      <w:r>
        <w:rPr>
          <w:rFonts w:ascii="Arial Narrow" w:hAnsi="Arial Narrow"/>
          <w:sz w:val="20"/>
          <w:szCs w:val="20"/>
        </w:rPr>
        <w:t xml:space="preserve">, </w:t>
      </w:r>
      <w:proofErr w:type="spellStart"/>
      <w:r>
        <w:rPr>
          <w:rFonts w:ascii="Arial Narrow" w:hAnsi="Arial Narrow"/>
          <w:sz w:val="20"/>
          <w:szCs w:val="20"/>
        </w:rPr>
        <w:t>Tehsil</w:t>
      </w:r>
      <w:proofErr w:type="spellEnd"/>
      <w:r>
        <w:rPr>
          <w:rFonts w:ascii="Arial Narrow" w:hAnsi="Arial Narrow"/>
          <w:sz w:val="20"/>
          <w:szCs w:val="20"/>
        </w:rPr>
        <w:t xml:space="preserve"> </w:t>
      </w:r>
      <w:proofErr w:type="spellStart"/>
      <w:r>
        <w:rPr>
          <w:rFonts w:ascii="Arial Narrow" w:hAnsi="Arial Narrow"/>
          <w:sz w:val="20"/>
          <w:szCs w:val="20"/>
        </w:rPr>
        <w:t>Tangi</w:t>
      </w:r>
      <w:proofErr w:type="spellEnd"/>
      <w:r>
        <w:rPr>
          <w:rFonts w:ascii="Arial Narrow" w:hAnsi="Arial Narrow"/>
          <w:sz w:val="20"/>
          <w:szCs w:val="20"/>
        </w:rPr>
        <w:t xml:space="preserve">, District </w:t>
      </w:r>
      <w:proofErr w:type="spellStart"/>
      <w:r>
        <w:rPr>
          <w:rFonts w:ascii="Arial Narrow" w:hAnsi="Arial Narrow"/>
          <w:sz w:val="20"/>
          <w:szCs w:val="20"/>
        </w:rPr>
        <w:t>Charsadda</w:t>
      </w:r>
      <w:proofErr w:type="spellEnd"/>
    </w:p>
    <w:p w:rsidR="00243D78" w:rsidRDefault="00243D78" w:rsidP="00EB1863">
      <w:pPr>
        <w:pStyle w:val="NoSpacing"/>
        <w:jc w:val="both"/>
        <w:rPr>
          <w:rFonts w:ascii="Arial Narrow" w:hAnsi="Arial Narrow"/>
          <w:sz w:val="20"/>
          <w:szCs w:val="20"/>
        </w:rPr>
      </w:pPr>
      <w:r w:rsidRPr="00243D78">
        <w:rPr>
          <w:rFonts w:ascii="Arial Narrow" w:hAnsi="Arial Narrow"/>
          <w:b/>
          <w:sz w:val="20"/>
          <w:szCs w:val="20"/>
        </w:rPr>
        <w:t>Number of beneficiaries</w:t>
      </w:r>
      <w:r>
        <w:rPr>
          <w:rFonts w:ascii="Arial Narrow" w:hAnsi="Arial Narrow"/>
          <w:sz w:val="20"/>
          <w:szCs w:val="20"/>
        </w:rPr>
        <w:t>:</w:t>
      </w:r>
      <w:r>
        <w:rPr>
          <w:rFonts w:ascii="Arial Narrow" w:hAnsi="Arial Narrow"/>
          <w:sz w:val="20"/>
          <w:szCs w:val="20"/>
        </w:rPr>
        <w:tab/>
      </w:r>
      <w:r>
        <w:rPr>
          <w:rFonts w:ascii="Arial Narrow" w:hAnsi="Arial Narrow"/>
          <w:sz w:val="20"/>
          <w:szCs w:val="20"/>
        </w:rPr>
        <w:tab/>
        <w:t>2095</w:t>
      </w:r>
    </w:p>
    <w:p w:rsidR="00EB1863" w:rsidRDefault="00EB1863" w:rsidP="00EB1863">
      <w:pPr>
        <w:pStyle w:val="NoSpacing"/>
        <w:jc w:val="both"/>
        <w:rPr>
          <w:rFonts w:ascii="Arial Narrow" w:hAnsi="Arial Narrow"/>
          <w:sz w:val="20"/>
          <w:szCs w:val="20"/>
        </w:rPr>
      </w:pPr>
      <w:r w:rsidRPr="002A3DAA">
        <w:rPr>
          <w:rFonts w:ascii="Arial Narrow" w:hAnsi="Arial Narrow"/>
          <w:b/>
          <w:sz w:val="20"/>
          <w:szCs w:val="20"/>
        </w:rPr>
        <w:t xml:space="preserve">Implementing </w:t>
      </w:r>
      <w:proofErr w:type="spellStart"/>
      <w:r w:rsidRPr="002A3DAA">
        <w:rPr>
          <w:rFonts w:ascii="Arial Narrow" w:hAnsi="Arial Narrow"/>
          <w:b/>
          <w:sz w:val="20"/>
          <w:szCs w:val="20"/>
        </w:rPr>
        <w:t>organoization</w:t>
      </w:r>
      <w:proofErr w:type="spellEnd"/>
      <w:r>
        <w:rPr>
          <w:rFonts w:ascii="Arial Narrow" w:hAnsi="Arial Narrow"/>
          <w:sz w:val="20"/>
          <w:szCs w:val="20"/>
        </w:rPr>
        <w:t>:</w:t>
      </w:r>
      <w:r>
        <w:rPr>
          <w:rFonts w:ascii="Arial Narrow" w:hAnsi="Arial Narrow"/>
          <w:sz w:val="20"/>
          <w:szCs w:val="20"/>
        </w:rPr>
        <w:tab/>
        <w:t>Network for Education &amp; Economic Development Services (NEEDS)</w:t>
      </w:r>
    </w:p>
    <w:p w:rsidR="00EB1863" w:rsidRDefault="00EB1863" w:rsidP="00EB1863">
      <w:pPr>
        <w:pStyle w:val="NoSpacing"/>
        <w:jc w:val="both"/>
        <w:rPr>
          <w:rFonts w:ascii="Arial Narrow" w:hAnsi="Arial Narrow"/>
          <w:sz w:val="20"/>
          <w:szCs w:val="20"/>
        </w:rPr>
      </w:pPr>
      <w:r w:rsidRPr="002A3DAA">
        <w:rPr>
          <w:rFonts w:ascii="Arial Narrow" w:hAnsi="Arial Narrow"/>
          <w:b/>
          <w:sz w:val="20"/>
          <w:szCs w:val="20"/>
        </w:rPr>
        <w:t>Project cost</w:t>
      </w:r>
      <w:r>
        <w:rPr>
          <w:rFonts w:ascii="Arial Narrow" w:hAnsi="Arial Narrow"/>
          <w:sz w:val="20"/>
          <w:szCs w:val="20"/>
        </w:rPr>
        <w:t>:</w:t>
      </w:r>
      <w:r>
        <w:rPr>
          <w:rFonts w:ascii="Arial Narrow" w:hAnsi="Arial Narrow"/>
          <w:sz w:val="20"/>
          <w:szCs w:val="20"/>
        </w:rPr>
        <w:tab/>
      </w:r>
      <w:r>
        <w:rPr>
          <w:rFonts w:ascii="Arial Narrow" w:hAnsi="Arial Narrow"/>
          <w:sz w:val="20"/>
          <w:szCs w:val="20"/>
        </w:rPr>
        <w:tab/>
      </w:r>
      <w:r w:rsidR="002A3DAA">
        <w:rPr>
          <w:rFonts w:ascii="Arial Narrow" w:hAnsi="Arial Narrow"/>
          <w:sz w:val="20"/>
          <w:szCs w:val="20"/>
        </w:rPr>
        <w:tab/>
      </w:r>
      <w:r>
        <w:rPr>
          <w:rFonts w:ascii="Arial Narrow" w:hAnsi="Arial Narrow"/>
          <w:sz w:val="20"/>
          <w:szCs w:val="20"/>
        </w:rPr>
        <w:t>Rs. 425,000</w:t>
      </w:r>
    </w:p>
    <w:p w:rsidR="00EB1863" w:rsidRDefault="00EB1863" w:rsidP="00EB1863">
      <w:pPr>
        <w:pStyle w:val="NoSpacing"/>
        <w:jc w:val="both"/>
        <w:rPr>
          <w:rFonts w:ascii="Arial Narrow" w:hAnsi="Arial Narrow"/>
          <w:sz w:val="20"/>
          <w:szCs w:val="20"/>
        </w:rPr>
      </w:pPr>
      <w:r w:rsidRPr="002A3DAA">
        <w:rPr>
          <w:rFonts w:ascii="Arial Narrow" w:hAnsi="Arial Narrow"/>
          <w:b/>
          <w:sz w:val="20"/>
          <w:szCs w:val="20"/>
        </w:rPr>
        <w:t>Funded by</w:t>
      </w:r>
      <w:r>
        <w:rPr>
          <w:rFonts w:ascii="Arial Narrow" w:hAnsi="Arial Narrow"/>
          <w:sz w:val="20"/>
          <w:szCs w:val="20"/>
        </w:rPr>
        <w:t>:</w:t>
      </w:r>
      <w:r>
        <w:rPr>
          <w:rFonts w:ascii="Arial Narrow" w:hAnsi="Arial Narrow"/>
          <w:sz w:val="20"/>
          <w:szCs w:val="20"/>
        </w:rPr>
        <w:tab/>
      </w:r>
      <w:r>
        <w:rPr>
          <w:rFonts w:ascii="Arial Narrow" w:hAnsi="Arial Narrow"/>
          <w:sz w:val="20"/>
          <w:szCs w:val="20"/>
        </w:rPr>
        <w:tab/>
      </w:r>
      <w:r w:rsidR="002A3DAA">
        <w:rPr>
          <w:rFonts w:ascii="Arial Narrow" w:hAnsi="Arial Narrow"/>
          <w:sz w:val="20"/>
          <w:szCs w:val="20"/>
        </w:rPr>
        <w:tab/>
      </w:r>
      <w:r>
        <w:rPr>
          <w:rFonts w:ascii="Arial Narrow" w:hAnsi="Arial Narrow"/>
          <w:sz w:val="20"/>
          <w:szCs w:val="20"/>
        </w:rPr>
        <w:t>Association for the Development of Pakistan (ADP)</w:t>
      </w:r>
    </w:p>
    <w:p w:rsidR="008D300F" w:rsidRDefault="008D300F" w:rsidP="002A3DAA">
      <w:pPr>
        <w:pStyle w:val="NoSpacing"/>
        <w:ind w:firstLine="720"/>
        <w:jc w:val="both"/>
        <w:rPr>
          <w:rFonts w:ascii="Arial Narrow" w:hAnsi="Arial Narrow"/>
          <w:sz w:val="20"/>
          <w:szCs w:val="20"/>
        </w:rPr>
      </w:pPr>
    </w:p>
    <w:p w:rsidR="008D300F" w:rsidRDefault="008D300F" w:rsidP="00EB1863">
      <w:pPr>
        <w:pStyle w:val="NoSpacing"/>
        <w:jc w:val="both"/>
        <w:rPr>
          <w:rFonts w:ascii="Arial Narrow" w:hAnsi="Arial Narrow"/>
          <w:sz w:val="20"/>
          <w:szCs w:val="20"/>
        </w:rPr>
      </w:pPr>
    </w:p>
    <w:p w:rsidR="008D300F" w:rsidRDefault="008D300F" w:rsidP="00EB1863">
      <w:pPr>
        <w:pStyle w:val="NoSpacing"/>
        <w:jc w:val="both"/>
        <w:rPr>
          <w:rFonts w:ascii="Arial Narrow" w:hAnsi="Arial Narrow"/>
          <w:sz w:val="20"/>
          <w:szCs w:val="20"/>
        </w:rPr>
      </w:pPr>
    </w:p>
    <w:p w:rsidR="008D300F" w:rsidRDefault="007A1FFD" w:rsidP="00EB1863">
      <w:pPr>
        <w:pStyle w:val="NoSpacing"/>
        <w:jc w:val="both"/>
        <w:rPr>
          <w:rFonts w:ascii="Arial Narrow" w:hAnsi="Arial Narrow"/>
          <w:sz w:val="20"/>
          <w:szCs w:val="20"/>
        </w:rPr>
      </w:pPr>
      <w:r w:rsidRPr="002A3DAA">
        <w:rPr>
          <w:rFonts w:ascii="Arial Narrow" w:hAnsi="Arial Narrow"/>
          <w:b/>
          <w:sz w:val="20"/>
          <w:szCs w:val="20"/>
        </w:rPr>
        <w:t>Objectives</w:t>
      </w:r>
      <w:r>
        <w:rPr>
          <w:rFonts w:ascii="Arial Narrow" w:hAnsi="Arial Narrow"/>
          <w:sz w:val="20"/>
          <w:szCs w:val="20"/>
        </w:rPr>
        <w:t>:</w:t>
      </w:r>
      <w:r>
        <w:rPr>
          <w:rFonts w:ascii="Arial Narrow" w:hAnsi="Arial Narrow"/>
          <w:sz w:val="20"/>
          <w:szCs w:val="20"/>
        </w:rPr>
        <w:tab/>
        <w:t>To increase access of flood affected people including men, women and children to safe drinking water.</w:t>
      </w:r>
    </w:p>
    <w:p w:rsidR="00877E38" w:rsidRDefault="00877E38" w:rsidP="00EB1863">
      <w:pPr>
        <w:pStyle w:val="NoSpacing"/>
        <w:jc w:val="both"/>
        <w:rPr>
          <w:rFonts w:ascii="Arial Narrow" w:hAnsi="Arial Narrow"/>
          <w:b/>
          <w:sz w:val="20"/>
          <w:szCs w:val="20"/>
        </w:rPr>
      </w:pPr>
    </w:p>
    <w:p w:rsidR="007A1FFD" w:rsidRDefault="007A1FFD" w:rsidP="00EB1863">
      <w:pPr>
        <w:pStyle w:val="NoSpacing"/>
        <w:jc w:val="both"/>
        <w:rPr>
          <w:rFonts w:ascii="Arial Narrow" w:hAnsi="Arial Narrow"/>
          <w:sz w:val="20"/>
          <w:szCs w:val="20"/>
        </w:rPr>
      </w:pPr>
      <w:r w:rsidRPr="002A3DAA">
        <w:rPr>
          <w:rFonts w:ascii="Arial Narrow" w:hAnsi="Arial Narrow"/>
          <w:b/>
          <w:sz w:val="20"/>
          <w:szCs w:val="20"/>
        </w:rPr>
        <w:t>Outputs</w:t>
      </w:r>
      <w:r>
        <w:rPr>
          <w:rFonts w:ascii="Arial Narrow" w:hAnsi="Arial Narrow"/>
          <w:sz w:val="20"/>
          <w:szCs w:val="20"/>
        </w:rPr>
        <w:t>:</w:t>
      </w:r>
      <w:r>
        <w:rPr>
          <w:rFonts w:ascii="Arial Narrow" w:hAnsi="Arial Narrow"/>
          <w:sz w:val="20"/>
          <w:szCs w:val="20"/>
        </w:rPr>
        <w:tab/>
      </w:r>
      <w:r>
        <w:rPr>
          <w:rFonts w:ascii="Arial Narrow" w:hAnsi="Arial Narrow"/>
          <w:sz w:val="20"/>
          <w:szCs w:val="20"/>
        </w:rPr>
        <w:tab/>
      </w:r>
    </w:p>
    <w:p w:rsidR="00EB1863" w:rsidRDefault="00C96D9E" w:rsidP="00C96D9E">
      <w:pPr>
        <w:pStyle w:val="NoSpacing"/>
        <w:numPr>
          <w:ilvl w:val="0"/>
          <w:numId w:val="2"/>
        </w:numPr>
        <w:jc w:val="both"/>
        <w:rPr>
          <w:rFonts w:ascii="Arial Narrow" w:hAnsi="Arial Narrow"/>
          <w:sz w:val="20"/>
          <w:szCs w:val="20"/>
        </w:rPr>
      </w:pPr>
      <w:r>
        <w:rPr>
          <w:rFonts w:ascii="Arial Narrow" w:hAnsi="Arial Narrow"/>
          <w:sz w:val="20"/>
          <w:szCs w:val="20"/>
        </w:rPr>
        <w:t>12 community hand pumps installed and in operation</w:t>
      </w:r>
    </w:p>
    <w:p w:rsidR="00C96D9E" w:rsidRDefault="00077A48" w:rsidP="00C96D9E">
      <w:pPr>
        <w:pStyle w:val="NoSpacing"/>
        <w:numPr>
          <w:ilvl w:val="0"/>
          <w:numId w:val="2"/>
        </w:numPr>
        <w:jc w:val="both"/>
        <w:rPr>
          <w:rFonts w:ascii="Arial Narrow" w:hAnsi="Arial Narrow"/>
          <w:sz w:val="20"/>
          <w:szCs w:val="20"/>
        </w:rPr>
      </w:pPr>
      <w:r>
        <w:rPr>
          <w:rFonts w:ascii="Arial Narrow" w:hAnsi="Arial Narrow"/>
          <w:sz w:val="20"/>
          <w:szCs w:val="20"/>
        </w:rPr>
        <w:t xml:space="preserve">624 </w:t>
      </w:r>
      <w:r w:rsidR="00C96D9E">
        <w:rPr>
          <w:rFonts w:ascii="Arial Narrow" w:hAnsi="Arial Narrow"/>
          <w:sz w:val="20"/>
          <w:szCs w:val="20"/>
        </w:rPr>
        <w:t xml:space="preserve">male, </w:t>
      </w:r>
      <w:r>
        <w:rPr>
          <w:rFonts w:ascii="Arial Narrow" w:hAnsi="Arial Narrow"/>
          <w:sz w:val="20"/>
          <w:szCs w:val="20"/>
        </w:rPr>
        <w:t>634</w:t>
      </w:r>
      <w:r w:rsidR="00C96D9E">
        <w:rPr>
          <w:rFonts w:ascii="Arial Narrow" w:hAnsi="Arial Narrow"/>
          <w:sz w:val="20"/>
          <w:szCs w:val="20"/>
        </w:rPr>
        <w:t xml:space="preserve"> female  and </w:t>
      </w:r>
      <w:r>
        <w:rPr>
          <w:rFonts w:ascii="Arial Narrow" w:hAnsi="Arial Narrow"/>
          <w:sz w:val="20"/>
          <w:szCs w:val="20"/>
        </w:rPr>
        <w:t>837</w:t>
      </w:r>
      <w:r w:rsidR="00C96D9E">
        <w:rPr>
          <w:rFonts w:ascii="Arial Narrow" w:hAnsi="Arial Narrow"/>
          <w:sz w:val="20"/>
          <w:szCs w:val="20"/>
        </w:rPr>
        <w:t xml:space="preserve"> children are getting pure water for drinking and other daily needs</w:t>
      </w:r>
    </w:p>
    <w:p w:rsidR="008D3A19" w:rsidRDefault="008D3A19" w:rsidP="00C96D9E">
      <w:pPr>
        <w:pStyle w:val="NoSpacing"/>
        <w:numPr>
          <w:ilvl w:val="0"/>
          <w:numId w:val="2"/>
        </w:numPr>
        <w:jc w:val="both"/>
        <w:rPr>
          <w:rFonts w:ascii="Arial Narrow" w:hAnsi="Arial Narrow"/>
          <w:sz w:val="20"/>
          <w:szCs w:val="20"/>
        </w:rPr>
      </w:pPr>
      <w:r>
        <w:rPr>
          <w:rFonts w:ascii="Arial Narrow" w:hAnsi="Arial Narrow"/>
          <w:sz w:val="20"/>
          <w:szCs w:val="20"/>
        </w:rPr>
        <w:t xml:space="preserve">12 </w:t>
      </w:r>
      <w:r w:rsidR="00A8172A">
        <w:rPr>
          <w:rFonts w:ascii="Arial Narrow" w:hAnsi="Arial Narrow"/>
          <w:sz w:val="20"/>
          <w:szCs w:val="20"/>
        </w:rPr>
        <w:t xml:space="preserve">trained </w:t>
      </w:r>
      <w:r>
        <w:rPr>
          <w:rFonts w:ascii="Arial Narrow" w:hAnsi="Arial Narrow"/>
          <w:sz w:val="20"/>
          <w:szCs w:val="20"/>
        </w:rPr>
        <w:t xml:space="preserve">community groups keep management </w:t>
      </w:r>
      <w:r w:rsidR="00A8172A">
        <w:rPr>
          <w:rFonts w:ascii="Arial Narrow" w:hAnsi="Arial Narrow"/>
          <w:sz w:val="20"/>
          <w:szCs w:val="20"/>
        </w:rPr>
        <w:t xml:space="preserve">and </w:t>
      </w:r>
      <w:r>
        <w:rPr>
          <w:rFonts w:ascii="Arial Narrow" w:hAnsi="Arial Narrow"/>
          <w:sz w:val="20"/>
          <w:szCs w:val="20"/>
        </w:rPr>
        <w:t>maintenanc</w:t>
      </w:r>
      <w:r w:rsidR="00A8172A">
        <w:rPr>
          <w:rFonts w:ascii="Arial Narrow" w:hAnsi="Arial Narrow"/>
          <w:sz w:val="20"/>
          <w:szCs w:val="20"/>
        </w:rPr>
        <w:t>e of water hand pumps</w:t>
      </w:r>
    </w:p>
    <w:p w:rsidR="00A8172A" w:rsidRDefault="00A8172A" w:rsidP="00745C31">
      <w:pPr>
        <w:pStyle w:val="NoSpacing"/>
        <w:ind w:left="720"/>
        <w:jc w:val="both"/>
        <w:rPr>
          <w:rFonts w:ascii="Arial Narrow" w:hAnsi="Arial Narrow"/>
          <w:sz w:val="20"/>
          <w:szCs w:val="20"/>
        </w:rPr>
      </w:pPr>
    </w:p>
    <w:p w:rsidR="00045784" w:rsidRDefault="00045784" w:rsidP="00745C31">
      <w:pPr>
        <w:pStyle w:val="NoSpacing"/>
        <w:ind w:left="720"/>
        <w:jc w:val="both"/>
        <w:rPr>
          <w:rFonts w:ascii="Arial Narrow" w:hAnsi="Arial Narrow"/>
          <w:sz w:val="20"/>
          <w:szCs w:val="20"/>
        </w:rPr>
      </w:pPr>
    </w:p>
    <w:p w:rsidR="00EB1863" w:rsidRDefault="002A3DAA" w:rsidP="00EB1863">
      <w:pPr>
        <w:pStyle w:val="NoSpacing"/>
        <w:jc w:val="both"/>
        <w:rPr>
          <w:rFonts w:ascii="Arial Narrow" w:hAnsi="Arial Narrow"/>
          <w:sz w:val="20"/>
          <w:szCs w:val="20"/>
        </w:rPr>
      </w:pPr>
      <w:r w:rsidRPr="002A3DAA">
        <w:rPr>
          <w:rFonts w:ascii="Arial Narrow" w:hAnsi="Arial Narrow"/>
          <w:b/>
          <w:sz w:val="20"/>
          <w:szCs w:val="20"/>
        </w:rPr>
        <w:t>Activities</w:t>
      </w:r>
      <w:r>
        <w:rPr>
          <w:rFonts w:ascii="Arial Narrow" w:hAnsi="Arial Narrow"/>
          <w:sz w:val="20"/>
          <w:szCs w:val="20"/>
        </w:rPr>
        <w:t>:</w:t>
      </w:r>
      <w:r>
        <w:rPr>
          <w:rFonts w:ascii="Arial Narrow" w:hAnsi="Arial Narrow"/>
          <w:sz w:val="20"/>
          <w:szCs w:val="20"/>
        </w:rPr>
        <w:tab/>
      </w:r>
    </w:p>
    <w:p w:rsidR="002A3DAA" w:rsidRDefault="00877E38" w:rsidP="002A3DAA">
      <w:pPr>
        <w:pStyle w:val="NoSpacing"/>
        <w:numPr>
          <w:ilvl w:val="0"/>
          <w:numId w:val="1"/>
        </w:numPr>
        <w:jc w:val="both"/>
        <w:rPr>
          <w:rFonts w:ascii="Arial Narrow" w:hAnsi="Arial Narrow"/>
          <w:sz w:val="20"/>
          <w:szCs w:val="20"/>
        </w:rPr>
      </w:pPr>
      <w:r>
        <w:rPr>
          <w:rFonts w:ascii="Arial Narrow" w:hAnsi="Arial Narrow"/>
          <w:sz w:val="20"/>
          <w:szCs w:val="20"/>
        </w:rPr>
        <w:t>Village s</w:t>
      </w:r>
      <w:r w:rsidR="002A3DAA">
        <w:rPr>
          <w:rFonts w:ascii="Arial Narrow" w:hAnsi="Arial Narrow"/>
          <w:sz w:val="20"/>
          <w:szCs w:val="20"/>
        </w:rPr>
        <w:t xml:space="preserve">election </w:t>
      </w:r>
    </w:p>
    <w:p w:rsidR="002A3DAA" w:rsidRDefault="002A3DAA" w:rsidP="002A3DAA">
      <w:pPr>
        <w:pStyle w:val="NoSpacing"/>
        <w:numPr>
          <w:ilvl w:val="0"/>
          <w:numId w:val="1"/>
        </w:numPr>
        <w:jc w:val="both"/>
        <w:rPr>
          <w:rFonts w:ascii="Arial Narrow" w:hAnsi="Arial Narrow"/>
          <w:sz w:val="20"/>
          <w:szCs w:val="20"/>
        </w:rPr>
      </w:pPr>
      <w:r>
        <w:rPr>
          <w:rFonts w:ascii="Arial Narrow" w:hAnsi="Arial Narrow"/>
          <w:sz w:val="20"/>
          <w:szCs w:val="20"/>
        </w:rPr>
        <w:t>Community mobilization</w:t>
      </w:r>
    </w:p>
    <w:p w:rsidR="002A3DAA" w:rsidRDefault="00F34708" w:rsidP="002A3DAA">
      <w:pPr>
        <w:pStyle w:val="NoSpacing"/>
        <w:numPr>
          <w:ilvl w:val="0"/>
          <w:numId w:val="1"/>
        </w:numPr>
        <w:jc w:val="both"/>
        <w:rPr>
          <w:rFonts w:ascii="Arial Narrow" w:hAnsi="Arial Narrow"/>
          <w:sz w:val="20"/>
          <w:szCs w:val="20"/>
        </w:rPr>
      </w:pPr>
      <w:r>
        <w:rPr>
          <w:rFonts w:ascii="Arial Narrow" w:hAnsi="Arial Narrow"/>
          <w:sz w:val="20"/>
          <w:szCs w:val="20"/>
        </w:rPr>
        <w:t>Communit</w:t>
      </w:r>
      <w:r w:rsidR="002A3DAA">
        <w:rPr>
          <w:rFonts w:ascii="Arial Narrow" w:hAnsi="Arial Narrow"/>
          <w:sz w:val="20"/>
          <w:szCs w:val="20"/>
        </w:rPr>
        <w:t>y groups formation</w:t>
      </w:r>
    </w:p>
    <w:p w:rsidR="002A3DAA" w:rsidRDefault="00F34708" w:rsidP="002A3DAA">
      <w:pPr>
        <w:pStyle w:val="NoSpacing"/>
        <w:numPr>
          <w:ilvl w:val="0"/>
          <w:numId w:val="1"/>
        </w:numPr>
        <w:jc w:val="both"/>
        <w:rPr>
          <w:rFonts w:ascii="Arial Narrow" w:hAnsi="Arial Narrow"/>
          <w:sz w:val="20"/>
          <w:szCs w:val="20"/>
        </w:rPr>
      </w:pPr>
      <w:r>
        <w:rPr>
          <w:rFonts w:ascii="Arial Narrow" w:hAnsi="Arial Narrow"/>
          <w:sz w:val="20"/>
          <w:szCs w:val="20"/>
        </w:rPr>
        <w:t>Hand</w:t>
      </w:r>
      <w:r w:rsidR="002A3DAA">
        <w:rPr>
          <w:rFonts w:ascii="Arial Narrow" w:hAnsi="Arial Narrow"/>
          <w:sz w:val="20"/>
          <w:szCs w:val="20"/>
        </w:rPr>
        <w:t xml:space="preserve"> pumps installation</w:t>
      </w:r>
    </w:p>
    <w:p w:rsidR="002A3DAA" w:rsidRDefault="002A3DAA" w:rsidP="002A3DAA">
      <w:pPr>
        <w:pStyle w:val="NoSpacing"/>
        <w:numPr>
          <w:ilvl w:val="0"/>
          <w:numId w:val="1"/>
        </w:numPr>
        <w:jc w:val="both"/>
        <w:rPr>
          <w:rFonts w:ascii="Arial Narrow" w:hAnsi="Arial Narrow"/>
          <w:sz w:val="20"/>
          <w:szCs w:val="20"/>
        </w:rPr>
      </w:pPr>
      <w:r>
        <w:rPr>
          <w:rFonts w:ascii="Arial Narrow" w:hAnsi="Arial Narrow"/>
          <w:sz w:val="20"/>
          <w:szCs w:val="20"/>
        </w:rPr>
        <w:t xml:space="preserve">Training of community groups </w:t>
      </w:r>
      <w:r w:rsidR="00745C31">
        <w:rPr>
          <w:rFonts w:ascii="Arial Narrow" w:hAnsi="Arial Narrow"/>
          <w:sz w:val="20"/>
          <w:szCs w:val="20"/>
        </w:rPr>
        <w:t>on</w:t>
      </w:r>
      <w:r>
        <w:rPr>
          <w:rFonts w:ascii="Arial Narrow" w:hAnsi="Arial Narrow"/>
          <w:sz w:val="20"/>
          <w:szCs w:val="20"/>
        </w:rPr>
        <w:t xml:space="preserve"> the repair and maintenance of hand pum</w:t>
      </w:r>
      <w:r w:rsidR="00F34708">
        <w:rPr>
          <w:rFonts w:ascii="Arial Narrow" w:hAnsi="Arial Narrow"/>
          <w:sz w:val="20"/>
          <w:szCs w:val="20"/>
        </w:rPr>
        <w:t>p</w:t>
      </w:r>
      <w:r>
        <w:rPr>
          <w:rFonts w:ascii="Arial Narrow" w:hAnsi="Arial Narrow"/>
          <w:sz w:val="20"/>
          <w:szCs w:val="20"/>
        </w:rPr>
        <w:t xml:space="preserve">s </w:t>
      </w:r>
    </w:p>
    <w:p w:rsidR="00EB1863" w:rsidRDefault="00EB1863" w:rsidP="00045784">
      <w:pPr>
        <w:pStyle w:val="NoSpacing"/>
        <w:ind w:left="720"/>
        <w:jc w:val="both"/>
        <w:rPr>
          <w:rFonts w:ascii="Arial Narrow" w:hAnsi="Arial Narrow"/>
          <w:sz w:val="20"/>
          <w:szCs w:val="20"/>
        </w:rPr>
      </w:pPr>
    </w:p>
    <w:p w:rsidR="00045784" w:rsidRDefault="00045784" w:rsidP="00EB1863">
      <w:pPr>
        <w:pStyle w:val="NoSpacing"/>
        <w:jc w:val="both"/>
        <w:rPr>
          <w:rFonts w:ascii="Arial Narrow" w:hAnsi="Arial Narrow"/>
          <w:sz w:val="20"/>
          <w:szCs w:val="20"/>
        </w:rPr>
      </w:pPr>
    </w:p>
    <w:p w:rsidR="00EB1863" w:rsidRDefault="00877E38" w:rsidP="00EB1863">
      <w:pPr>
        <w:pStyle w:val="NoSpacing"/>
        <w:rPr>
          <w:rFonts w:ascii="Arial Narrow" w:hAnsi="Arial Narrow"/>
          <w:sz w:val="20"/>
          <w:szCs w:val="20"/>
        </w:rPr>
      </w:pPr>
      <w:r w:rsidRPr="00877E38">
        <w:rPr>
          <w:rFonts w:ascii="Arial Narrow" w:hAnsi="Arial Narrow"/>
          <w:b/>
          <w:sz w:val="20"/>
          <w:szCs w:val="20"/>
        </w:rPr>
        <w:t>Description</w:t>
      </w:r>
      <w:r>
        <w:rPr>
          <w:rFonts w:ascii="Arial Narrow" w:hAnsi="Arial Narrow"/>
          <w:sz w:val="20"/>
          <w:szCs w:val="20"/>
        </w:rPr>
        <w:t>:</w:t>
      </w:r>
    </w:p>
    <w:p w:rsidR="00877E38" w:rsidRDefault="00877E38" w:rsidP="00EB1863">
      <w:pPr>
        <w:pStyle w:val="NoSpacing"/>
        <w:rPr>
          <w:rFonts w:ascii="Arial Narrow" w:hAnsi="Arial Narrow"/>
          <w:sz w:val="20"/>
          <w:szCs w:val="20"/>
        </w:rPr>
      </w:pPr>
    </w:p>
    <w:p w:rsidR="00877E38" w:rsidRDefault="00877E38" w:rsidP="001D019A">
      <w:pPr>
        <w:pStyle w:val="NoSpacing"/>
        <w:jc w:val="both"/>
        <w:rPr>
          <w:rFonts w:ascii="Arial Narrow" w:hAnsi="Arial Narrow"/>
          <w:sz w:val="20"/>
          <w:szCs w:val="20"/>
        </w:rPr>
      </w:pPr>
      <w:r>
        <w:rPr>
          <w:rFonts w:ascii="Arial Narrow" w:hAnsi="Arial Narrow"/>
          <w:sz w:val="20"/>
          <w:szCs w:val="20"/>
        </w:rPr>
        <w:t xml:space="preserve">Flood of July 2010 badly </w:t>
      </w:r>
      <w:r w:rsidR="001D019A">
        <w:rPr>
          <w:rFonts w:ascii="Arial Narrow" w:hAnsi="Arial Narrow"/>
          <w:sz w:val="20"/>
          <w:szCs w:val="20"/>
        </w:rPr>
        <w:t>damaged</w:t>
      </w:r>
      <w:r>
        <w:rPr>
          <w:rFonts w:ascii="Arial Narrow" w:hAnsi="Arial Narrow"/>
          <w:sz w:val="20"/>
          <w:szCs w:val="20"/>
        </w:rPr>
        <w:t xml:space="preserve"> 17 villages of district </w:t>
      </w:r>
      <w:proofErr w:type="spellStart"/>
      <w:r>
        <w:rPr>
          <w:rFonts w:ascii="Arial Narrow" w:hAnsi="Arial Narrow"/>
          <w:sz w:val="20"/>
          <w:szCs w:val="20"/>
        </w:rPr>
        <w:t>Charsadda</w:t>
      </w:r>
      <w:proofErr w:type="spellEnd"/>
      <w:r>
        <w:rPr>
          <w:rFonts w:ascii="Arial Narrow" w:hAnsi="Arial Narrow"/>
          <w:sz w:val="20"/>
          <w:szCs w:val="20"/>
        </w:rPr>
        <w:t>,</w:t>
      </w:r>
      <w:r w:rsidR="00F33C1E">
        <w:rPr>
          <w:rFonts w:ascii="Arial Narrow" w:hAnsi="Arial Narrow"/>
          <w:sz w:val="20"/>
          <w:szCs w:val="20"/>
        </w:rPr>
        <w:t xml:space="preserve"> Pakistan</w:t>
      </w:r>
      <w:r w:rsidR="00503212">
        <w:rPr>
          <w:rFonts w:ascii="Arial Narrow" w:hAnsi="Arial Narrow"/>
          <w:sz w:val="20"/>
          <w:szCs w:val="20"/>
        </w:rPr>
        <w:t xml:space="preserve"> </w:t>
      </w:r>
      <w:r w:rsidR="00F33C1E">
        <w:rPr>
          <w:rFonts w:ascii="Arial Narrow" w:hAnsi="Arial Narrow"/>
          <w:sz w:val="20"/>
          <w:szCs w:val="20"/>
        </w:rPr>
        <w:t xml:space="preserve">and </w:t>
      </w:r>
      <w:r>
        <w:rPr>
          <w:rFonts w:ascii="Arial Narrow" w:hAnsi="Arial Narrow"/>
          <w:sz w:val="20"/>
          <w:szCs w:val="20"/>
        </w:rPr>
        <w:t xml:space="preserve">affected more </w:t>
      </w:r>
      <w:r w:rsidR="00503212">
        <w:rPr>
          <w:rFonts w:ascii="Arial Narrow" w:hAnsi="Arial Narrow"/>
          <w:sz w:val="20"/>
          <w:szCs w:val="20"/>
        </w:rPr>
        <w:t xml:space="preserve">than </w:t>
      </w:r>
      <w:r>
        <w:rPr>
          <w:rFonts w:ascii="Arial Narrow" w:hAnsi="Arial Narrow"/>
          <w:sz w:val="20"/>
          <w:szCs w:val="20"/>
        </w:rPr>
        <w:t>300,000 people.</w:t>
      </w:r>
      <w:r w:rsidR="001D019A">
        <w:rPr>
          <w:rFonts w:ascii="Arial Narrow" w:hAnsi="Arial Narrow"/>
          <w:sz w:val="20"/>
          <w:szCs w:val="20"/>
        </w:rPr>
        <w:t xml:space="preserve"> These IDPs were placed in government schools and after their return to their homes the intensive need beside the other basic needs was pure drinking water because all the water sources have completely filled with sand and mud and the few </w:t>
      </w:r>
      <w:proofErr w:type="spellStart"/>
      <w:r w:rsidR="001D019A">
        <w:rPr>
          <w:rFonts w:ascii="Arial Narrow" w:hAnsi="Arial Narrow"/>
          <w:sz w:val="20"/>
          <w:szCs w:val="20"/>
        </w:rPr>
        <w:t>exisiting</w:t>
      </w:r>
      <w:proofErr w:type="spellEnd"/>
      <w:r w:rsidR="001D019A">
        <w:rPr>
          <w:rFonts w:ascii="Arial Narrow" w:hAnsi="Arial Narrow"/>
          <w:sz w:val="20"/>
          <w:szCs w:val="20"/>
        </w:rPr>
        <w:t xml:space="preserve"> water sources were highly polluted.</w:t>
      </w:r>
    </w:p>
    <w:p w:rsidR="00C96D9E" w:rsidRDefault="00F33C1E" w:rsidP="001D019A">
      <w:pPr>
        <w:pStyle w:val="NoSpacing"/>
        <w:jc w:val="both"/>
        <w:rPr>
          <w:rFonts w:ascii="Arial Narrow" w:hAnsi="Arial Narrow"/>
          <w:sz w:val="20"/>
          <w:szCs w:val="20"/>
        </w:rPr>
      </w:pPr>
      <w:r>
        <w:rPr>
          <w:rFonts w:ascii="Arial Narrow" w:hAnsi="Arial Narrow"/>
          <w:sz w:val="20"/>
          <w:szCs w:val="20"/>
        </w:rPr>
        <w:t xml:space="preserve">ADP has supported NEEDS organization for the installation of 12 community </w:t>
      </w:r>
      <w:proofErr w:type="spellStart"/>
      <w:r>
        <w:rPr>
          <w:rFonts w:ascii="Arial Narrow" w:hAnsi="Arial Narrow"/>
          <w:sz w:val="20"/>
          <w:szCs w:val="20"/>
        </w:rPr>
        <w:t>handpumps</w:t>
      </w:r>
      <w:proofErr w:type="spellEnd"/>
      <w:r>
        <w:rPr>
          <w:rFonts w:ascii="Arial Narrow" w:hAnsi="Arial Narrow"/>
          <w:sz w:val="20"/>
          <w:szCs w:val="20"/>
        </w:rPr>
        <w:t xml:space="preserve"> to fulfill the immediate need of pure drinking water. </w:t>
      </w:r>
      <w:proofErr w:type="gramStart"/>
      <w:r>
        <w:rPr>
          <w:rFonts w:ascii="Arial Narrow" w:hAnsi="Arial Narrow"/>
          <w:sz w:val="20"/>
          <w:szCs w:val="20"/>
        </w:rPr>
        <w:t>These water pumps installed in different villages affected by flood where approx 2300 people are benefiting from these hand pumps.</w:t>
      </w:r>
      <w:proofErr w:type="gramEnd"/>
      <w:r>
        <w:rPr>
          <w:rFonts w:ascii="Arial Narrow" w:hAnsi="Arial Narrow"/>
          <w:sz w:val="20"/>
          <w:szCs w:val="20"/>
        </w:rPr>
        <w:t xml:space="preserve"> </w:t>
      </w:r>
      <w:r w:rsidR="001A3391">
        <w:rPr>
          <w:rFonts w:ascii="Arial Narrow" w:hAnsi="Arial Narrow"/>
          <w:sz w:val="20"/>
          <w:szCs w:val="20"/>
        </w:rPr>
        <w:t xml:space="preserve">These water pumps </w:t>
      </w:r>
      <w:r w:rsidR="007B123C">
        <w:rPr>
          <w:rFonts w:ascii="Arial Narrow" w:hAnsi="Arial Narrow"/>
          <w:sz w:val="20"/>
          <w:szCs w:val="20"/>
        </w:rPr>
        <w:t xml:space="preserve">fulfilled </w:t>
      </w:r>
      <w:r w:rsidR="001A3391">
        <w:rPr>
          <w:rFonts w:ascii="Arial Narrow" w:hAnsi="Arial Narrow"/>
          <w:sz w:val="20"/>
          <w:szCs w:val="20"/>
        </w:rPr>
        <w:t xml:space="preserve">the </w:t>
      </w:r>
      <w:r w:rsidR="007B123C">
        <w:rPr>
          <w:rFonts w:ascii="Arial Narrow" w:hAnsi="Arial Narrow"/>
          <w:sz w:val="20"/>
          <w:szCs w:val="20"/>
        </w:rPr>
        <w:t>need for pure</w:t>
      </w:r>
      <w:r w:rsidR="001A3391">
        <w:rPr>
          <w:rFonts w:ascii="Arial Narrow" w:hAnsi="Arial Narrow"/>
          <w:sz w:val="20"/>
          <w:szCs w:val="20"/>
        </w:rPr>
        <w:t xml:space="preserve"> drinking water </w:t>
      </w:r>
      <w:r w:rsidR="007B123C">
        <w:rPr>
          <w:rFonts w:ascii="Arial Narrow" w:hAnsi="Arial Narrow"/>
          <w:sz w:val="20"/>
          <w:szCs w:val="20"/>
        </w:rPr>
        <w:t>of the community people till they clean</w:t>
      </w:r>
      <w:r w:rsidR="00077A48">
        <w:rPr>
          <w:rFonts w:ascii="Arial Narrow" w:hAnsi="Arial Narrow"/>
          <w:sz w:val="20"/>
          <w:szCs w:val="20"/>
        </w:rPr>
        <w:t>ed</w:t>
      </w:r>
      <w:r w:rsidR="007B123C">
        <w:rPr>
          <w:rFonts w:ascii="Arial Narrow" w:hAnsi="Arial Narrow"/>
          <w:sz w:val="20"/>
          <w:szCs w:val="20"/>
        </w:rPr>
        <w:t xml:space="preserve"> their traditional wells and other water sources. </w:t>
      </w:r>
      <w:r w:rsidR="009F413D">
        <w:rPr>
          <w:rFonts w:ascii="Arial Narrow" w:hAnsi="Arial Narrow"/>
          <w:sz w:val="20"/>
          <w:szCs w:val="20"/>
        </w:rPr>
        <w:t>These water pumps have played a key role in the rehabilitation</w:t>
      </w:r>
      <w:r w:rsidR="000B4516">
        <w:rPr>
          <w:rFonts w:ascii="Arial Narrow" w:hAnsi="Arial Narrow"/>
          <w:sz w:val="20"/>
          <w:szCs w:val="20"/>
        </w:rPr>
        <w:t xml:space="preserve"> activities because as the pumps installed community people accelerated their house cleaning and started boundary walls construction</w:t>
      </w:r>
      <w:r w:rsidR="00640163">
        <w:rPr>
          <w:rFonts w:ascii="Arial Narrow" w:hAnsi="Arial Narrow"/>
          <w:sz w:val="20"/>
          <w:szCs w:val="20"/>
        </w:rPr>
        <w:t xml:space="preserve"> to shift their families from IDP camps (schools) before re</w:t>
      </w:r>
      <w:r w:rsidR="007529E3">
        <w:rPr>
          <w:rFonts w:ascii="Arial Narrow" w:hAnsi="Arial Narrow"/>
          <w:sz w:val="20"/>
          <w:szCs w:val="20"/>
        </w:rPr>
        <w:t>-</w:t>
      </w:r>
      <w:r w:rsidR="00640163">
        <w:rPr>
          <w:rFonts w:ascii="Arial Narrow" w:hAnsi="Arial Narrow"/>
          <w:sz w:val="20"/>
          <w:szCs w:val="20"/>
        </w:rPr>
        <w:t xml:space="preserve">opening of </w:t>
      </w:r>
      <w:r w:rsidR="00526CFA">
        <w:rPr>
          <w:rFonts w:ascii="Arial Narrow" w:hAnsi="Arial Narrow"/>
          <w:sz w:val="20"/>
          <w:szCs w:val="20"/>
        </w:rPr>
        <w:t xml:space="preserve">the </w:t>
      </w:r>
      <w:r w:rsidR="00640163">
        <w:rPr>
          <w:rFonts w:ascii="Arial Narrow" w:hAnsi="Arial Narrow"/>
          <w:sz w:val="20"/>
          <w:szCs w:val="20"/>
        </w:rPr>
        <w:t>schools</w:t>
      </w:r>
      <w:r w:rsidR="000B4516">
        <w:rPr>
          <w:rFonts w:ascii="Arial Narrow" w:hAnsi="Arial Narrow"/>
          <w:sz w:val="20"/>
          <w:szCs w:val="20"/>
        </w:rPr>
        <w:t>.</w:t>
      </w:r>
    </w:p>
    <w:sectPr w:rsidR="00C96D9E" w:rsidSect="00B222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B35BF"/>
    <w:multiLevelType w:val="hybridMultilevel"/>
    <w:tmpl w:val="56A0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3C09F6"/>
    <w:multiLevelType w:val="hybridMultilevel"/>
    <w:tmpl w:val="C6E4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1863"/>
    <w:rsid w:val="00045784"/>
    <w:rsid w:val="00077A48"/>
    <w:rsid w:val="000B4516"/>
    <w:rsid w:val="001A3391"/>
    <w:rsid w:val="001D019A"/>
    <w:rsid w:val="00243D78"/>
    <w:rsid w:val="002A3DAA"/>
    <w:rsid w:val="002F21F5"/>
    <w:rsid w:val="00374301"/>
    <w:rsid w:val="00411E48"/>
    <w:rsid w:val="00503212"/>
    <w:rsid w:val="00526CFA"/>
    <w:rsid w:val="005819C8"/>
    <w:rsid w:val="00640163"/>
    <w:rsid w:val="00657C41"/>
    <w:rsid w:val="006852E3"/>
    <w:rsid w:val="006E3543"/>
    <w:rsid w:val="00745C31"/>
    <w:rsid w:val="007529E3"/>
    <w:rsid w:val="007A1FFD"/>
    <w:rsid w:val="007B123C"/>
    <w:rsid w:val="00877E38"/>
    <w:rsid w:val="008D300F"/>
    <w:rsid w:val="008D3A19"/>
    <w:rsid w:val="008E0C85"/>
    <w:rsid w:val="009471F1"/>
    <w:rsid w:val="009F413D"/>
    <w:rsid w:val="00A51DC4"/>
    <w:rsid w:val="00A8172A"/>
    <w:rsid w:val="00B04FCB"/>
    <w:rsid w:val="00B22284"/>
    <w:rsid w:val="00B43566"/>
    <w:rsid w:val="00C63D48"/>
    <w:rsid w:val="00C96D9E"/>
    <w:rsid w:val="00D8743A"/>
    <w:rsid w:val="00E04070"/>
    <w:rsid w:val="00E169F9"/>
    <w:rsid w:val="00E458F2"/>
    <w:rsid w:val="00EB1863"/>
    <w:rsid w:val="00EE377C"/>
    <w:rsid w:val="00F33C1E"/>
    <w:rsid w:val="00F34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2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863"/>
    <w:pPr>
      <w:spacing w:after="0" w:line="240" w:lineRule="auto"/>
    </w:pPr>
  </w:style>
  <w:style w:type="paragraph" w:styleId="BalloonText">
    <w:name w:val="Balloon Text"/>
    <w:basedOn w:val="Normal"/>
    <w:link w:val="BalloonTextChar"/>
    <w:uiPriority w:val="99"/>
    <w:semiHidden/>
    <w:unhideWhenUsed/>
    <w:rsid w:val="00EE3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7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972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Fahad</cp:lastModifiedBy>
  <cp:revision>2</cp:revision>
  <dcterms:created xsi:type="dcterms:W3CDTF">2011-04-20T08:23:00Z</dcterms:created>
  <dcterms:modified xsi:type="dcterms:W3CDTF">2011-04-20T08:23:00Z</dcterms:modified>
</cp:coreProperties>
</file>